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Pr="004B0208" w:rsidRDefault="004B0208" w:rsidP="004B0208">
      <w:pPr>
        <w:jc w:val="center"/>
        <w:rPr>
          <w:b/>
          <w:sz w:val="28"/>
          <w:szCs w:val="28"/>
        </w:rPr>
      </w:pPr>
      <w:r w:rsidRPr="004B0208">
        <w:rPr>
          <w:b/>
          <w:sz w:val="28"/>
          <w:szCs w:val="28"/>
        </w:rPr>
        <w:t xml:space="preserve">GROUP PROBLEM, WEEK </w:t>
      </w:r>
      <w:r w:rsidR="0099472F">
        <w:rPr>
          <w:b/>
          <w:sz w:val="28"/>
          <w:szCs w:val="28"/>
        </w:rPr>
        <w:t>8</w:t>
      </w:r>
      <w:r w:rsidRPr="004B0208">
        <w:rPr>
          <w:b/>
          <w:sz w:val="28"/>
          <w:szCs w:val="28"/>
        </w:rPr>
        <w:t xml:space="preserve">, CHEMISTRY 132, </w:t>
      </w:r>
      <w:proofErr w:type="gramStart"/>
      <w:r w:rsidRPr="004B0208">
        <w:rPr>
          <w:b/>
          <w:sz w:val="28"/>
          <w:szCs w:val="28"/>
        </w:rPr>
        <w:t>PROFESSOR STEINMETZ’S</w:t>
      </w:r>
      <w:proofErr w:type="gramEnd"/>
      <w:r w:rsidRPr="004B0208">
        <w:rPr>
          <w:b/>
          <w:sz w:val="28"/>
          <w:szCs w:val="28"/>
        </w:rPr>
        <w:t xml:space="preserve"> SECTION</w:t>
      </w:r>
    </w:p>
    <w:p w:rsidR="004B0208" w:rsidRDefault="004B0208">
      <w:r>
        <w:t xml:space="preserve">1) Nuclear accidents such as Chernobyl and Fukushima released radioactive cesium, strontium, and </w:t>
      </w:r>
      <w:proofErr w:type="gramStart"/>
      <w:r>
        <w:t>plutonium(</w:t>
      </w:r>
      <w:proofErr w:type="gramEnd"/>
      <w:r>
        <w:t>IV) into the environment.</w:t>
      </w:r>
    </w:p>
    <w:p w:rsidR="004B0208" w:rsidRDefault="004B0208" w:rsidP="004B0208">
      <w:pPr>
        <w:ind w:left="540" w:right="630"/>
      </w:pPr>
      <w:r>
        <w:t>a) Which radioactive elements will most likely contaminate the ground water?  Explain.</w:t>
      </w:r>
    </w:p>
    <w:p w:rsidR="004B0208" w:rsidRDefault="004B0208" w:rsidP="004B0208">
      <w:pPr>
        <w:ind w:left="540" w:right="630"/>
      </w:pPr>
      <w:r>
        <w:t>b) Strontium, when ingested, is retained and is particularly pernicious.  Why is it retained?  Suggest another radioactive element that will be similarly retained.</w:t>
      </w:r>
    </w:p>
    <w:p w:rsidR="004B0208" w:rsidRDefault="004B0208">
      <w:r>
        <w:t>2) Bath tub ring contains calcium carbonate and calcium salts of fatty acids which are components of soap.  Suggest a chemical method for their removal.</w:t>
      </w:r>
    </w:p>
    <w:p w:rsidR="004B0208" w:rsidRDefault="004B0208">
      <w:r>
        <w:t xml:space="preserve">3) </w:t>
      </w:r>
      <w:proofErr w:type="spellStart"/>
      <w:r>
        <w:t>Alka</w:t>
      </w:r>
      <w:proofErr w:type="spellEnd"/>
      <w:r>
        <w:t xml:space="preserve"> </w:t>
      </w:r>
      <w:proofErr w:type="spellStart"/>
      <w:r>
        <w:t>Selzer</w:t>
      </w:r>
      <w:proofErr w:type="spellEnd"/>
      <w:r>
        <w:t xml:space="preserve"> is a mixture of solid sodium carbonate and citric acid.  Account for the fizzing when it is dissolved in water.</w:t>
      </w:r>
    </w:p>
    <w:p w:rsidR="004B0208" w:rsidRDefault="004B0208">
      <w:r>
        <w:t>4) Decaying fish produce amines, foul smelling derivatives of ammonia, e.g. CH3NH2.</w:t>
      </w:r>
    </w:p>
    <w:p w:rsidR="004B0208" w:rsidRDefault="004B0208" w:rsidP="004B0208">
      <w:pPr>
        <w:ind w:left="540"/>
      </w:pPr>
      <w:r>
        <w:t>a) Are amines volatile?  Explain.</w:t>
      </w:r>
    </w:p>
    <w:p w:rsidR="004B0208" w:rsidRDefault="004B0208" w:rsidP="004B0208">
      <w:pPr>
        <w:ind w:left="540"/>
      </w:pPr>
      <w:r>
        <w:t>b) Fish is usually served with a wedge of lemon.  Suggest the chemical basis for this practice.</w:t>
      </w:r>
    </w:p>
    <w:p w:rsidR="004B0208" w:rsidRDefault="004B0208">
      <w:r>
        <w:t>5) Amino acids have the structure H</w:t>
      </w:r>
      <w:r w:rsidRPr="004B0208">
        <w:rPr>
          <w:vertAlign w:val="subscript"/>
        </w:rPr>
        <w:t>2</w:t>
      </w:r>
      <w:r>
        <w:t>N-CHR-CO</w:t>
      </w:r>
      <w:r w:rsidRPr="004B0208">
        <w:rPr>
          <w:vertAlign w:val="subscript"/>
        </w:rPr>
        <w:t>2</w:t>
      </w:r>
      <w:r>
        <w:t>H where R is a group such as H</w:t>
      </w:r>
      <w:r w:rsidR="0017330F">
        <w:t>- or CH3-</w:t>
      </w:r>
      <w:r>
        <w:t xml:space="preserve"> .  This is not the most stable form in water.  Explain why.</w:t>
      </w:r>
    </w:p>
    <w:p w:rsidR="00F86E05" w:rsidRDefault="00F86E05">
      <w:r>
        <w:rPr>
          <w:noProof/>
        </w:rPr>
        <w:drawing>
          <wp:inline distT="0" distB="0" distL="0" distR="0" wp14:anchorId="32F52D37" wp14:editId="27A9001D">
            <wp:extent cx="2609524" cy="2676191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9524" cy="26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E05" w:rsidRDefault="00F86E05">
      <w:r>
        <w:t>3D Structure of the Amino Acid Alanine where</w:t>
      </w:r>
    </w:p>
    <w:p w:rsidR="00F86E05" w:rsidRDefault="00F86E05">
      <w:proofErr w:type="gramStart"/>
      <w:r>
        <w:t>the</w:t>
      </w:r>
      <w:proofErr w:type="gramEnd"/>
      <w:r>
        <w:t xml:space="preserve"> R substituent is the methyl group, CH</w:t>
      </w:r>
      <w:bookmarkStart w:id="0" w:name="_GoBack"/>
      <w:r w:rsidRPr="002D379A">
        <w:rPr>
          <w:vertAlign w:val="subscript"/>
        </w:rPr>
        <w:t>3</w:t>
      </w:r>
      <w:bookmarkEnd w:id="0"/>
      <w:r>
        <w:t>-.</w:t>
      </w:r>
    </w:p>
    <w:p w:rsidR="00F86E05" w:rsidRDefault="00F86E05"/>
    <w:sectPr w:rsidR="00F86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208"/>
    <w:rsid w:val="000E3708"/>
    <w:rsid w:val="0017330F"/>
    <w:rsid w:val="002D379A"/>
    <w:rsid w:val="00311F22"/>
    <w:rsid w:val="004B0208"/>
    <w:rsid w:val="006B03AE"/>
    <w:rsid w:val="007F468B"/>
    <w:rsid w:val="0099472F"/>
    <w:rsid w:val="00F8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4</cp:revision>
  <cp:lastPrinted>2013-10-12T20:18:00Z</cp:lastPrinted>
  <dcterms:created xsi:type="dcterms:W3CDTF">2013-10-12T20:03:00Z</dcterms:created>
  <dcterms:modified xsi:type="dcterms:W3CDTF">2013-10-12T20:20:00Z</dcterms:modified>
</cp:coreProperties>
</file>